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5D8E43E1" w:rsidR="00525131" w:rsidRPr="00AC0DE4" w:rsidRDefault="00E324C4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92299">
        <w:rPr>
          <w:u w:color="009E4C"/>
        </w:rPr>
        <w:t xml:space="preserve"> </w:t>
      </w:r>
      <w:r w:rsidR="00525131" w:rsidRPr="00AC0DE4">
        <w:rPr>
          <w:u w:color="009E4C"/>
        </w:rPr>
        <w:t>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>
        <w:rPr>
          <w:u w:color="009E4C"/>
        </w:rPr>
        <w:t>2</w:t>
      </w:r>
      <w:r w:rsidR="00FF218A">
        <w:rPr>
          <w:u w:color="009E4C"/>
        </w:rPr>
        <w:t>6</w:t>
      </w:r>
    </w:p>
    <w:p w14:paraId="6E914F34" w14:textId="77777777" w:rsidR="00D51919" w:rsidRDefault="00D51919" w:rsidP="00D51919">
      <w:pPr>
        <w:pStyle w:val="1BODYTEXT"/>
        <w:tabs>
          <w:tab w:val="left" w:pos="6237"/>
        </w:tabs>
        <w:spacing w:before="120" w:after="120" w:line="240" w:lineRule="auto"/>
        <w:rPr>
          <w:szCs w:val="22"/>
        </w:rPr>
      </w:pPr>
    </w:p>
    <w:p w14:paraId="719A37E3" w14:textId="61A769C3" w:rsidR="00D51919" w:rsidRPr="00D51919" w:rsidRDefault="00D51919" w:rsidP="00D51919">
      <w:pPr>
        <w:pStyle w:val="1BODYTEXT"/>
        <w:tabs>
          <w:tab w:val="left" w:pos="6237"/>
        </w:tabs>
        <w:spacing w:before="120" w:after="120" w:line="240" w:lineRule="auto"/>
        <w:rPr>
          <w:szCs w:val="22"/>
        </w:rPr>
      </w:pPr>
      <w:r w:rsidRPr="00E73ADD">
        <w:rPr>
          <w:szCs w:val="22"/>
        </w:rPr>
        <w:t>Name ____________________________________________</w:t>
      </w:r>
      <w:r w:rsidRPr="00E73ADD">
        <w:rPr>
          <w:szCs w:val="22"/>
        </w:rPr>
        <w:tab/>
        <w:t>Date __________________</w:t>
      </w:r>
    </w:p>
    <w:p w14:paraId="056C393D" w14:textId="7DA65866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2E00F4ED" w:rsidR="00F41827" w:rsidRPr="00437B6C" w:rsidRDefault="003625BC" w:rsidP="00F41827">
      <w:pPr>
        <w:pStyle w:val="ASHeading1"/>
      </w:pPr>
      <w:r>
        <w:t>Activity</w:t>
      </w:r>
      <w:r w:rsidR="00F41827" w:rsidRPr="00437B6C">
        <w:t xml:space="preserve"> 1</w:t>
      </w:r>
    </w:p>
    <w:p w14:paraId="4DB86FDF" w14:textId="11050F96" w:rsidR="00B10943" w:rsidRDefault="00B10943" w:rsidP="00B10943">
      <w:pPr>
        <w:spacing w:before="120" w:after="120" w:line="240" w:lineRule="auto"/>
        <w:rPr>
          <w:rFonts w:cs="Arial"/>
        </w:rPr>
      </w:pPr>
      <w:r w:rsidRPr="00F9255F">
        <w:rPr>
          <w:rFonts w:cs="Arial"/>
        </w:rPr>
        <w:t>Complete the sentences</w:t>
      </w:r>
      <w:r>
        <w:rPr>
          <w:rFonts w:cs="Arial"/>
        </w:rPr>
        <w:t xml:space="preserve"> below</w:t>
      </w:r>
      <w:r w:rsidRPr="00F9255F">
        <w:rPr>
          <w:rFonts w:cs="Arial"/>
        </w:rPr>
        <w:t xml:space="preserve"> with words from the</w:t>
      </w:r>
      <w:r>
        <w:rPr>
          <w:rFonts w:cs="Arial"/>
        </w:rPr>
        <w:t xml:space="preserve"> following</w:t>
      </w:r>
      <w:r w:rsidRPr="00F9255F">
        <w:rPr>
          <w:rFonts w:cs="Arial"/>
        </w:rPr>
        <w:t xml:space="preserve"> list to describe the role and function of a firewall.</w:t>
      </w:r>
    </w:p>
    <w:p w14:paraId="0A33AC96" w14:textId="7B70A7B7" w:rsidR="00B10943" w:rsidRDefault="00B10943" w:rsidP="00B10943">
      <w:pPr>
        <w:spacing w:before="120" w:after="120" w:line="240" w:lineRule="auto"/>
        <w:rPr>
          <w:rFonts w:cs="Arial"/>
        </w:rPr>
      </w:pPr>
    </w:p>
    <w:p w14:paraId="2A8DAFE0" w14:textId="77777777" w:rsidR="00B10943" w:rsidRPr="00E73ADD" w:rsidRDefault="00B10943" w:rsidP="00B10943">
      <w:pPr>
        <w:tabs>
          <w:tab w:val="left" w:pos="1415"/>
        </w:tabs>
        <w:spacing w:before="120" w:after="120" w:line="240" w:lineRule="auto"/>
        <w:ind w:right="-745"/>
        <w:rPr>
          <w:rFonts w:cs="Arial"/>
        </w:rPr>
      </w:pPr>
      <w:r>
        <w:rPr>
          <w:rFonts w:cs="Arial"/>
        </w:rPr>
        <w:t>Network (LAN</w:t>
      </w:r>
      <w:r w:rsidRPr="00E73ADD">
        <w:rPr>
          <w:rFonts w:cs="Arial"/>
        </w:rPr>
        <w:t>)</w:t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73ADD">
        <w:rPr>
          <w:rFonts w:cs="Arial"/>
        </w:rPr>
        <w:t>Packet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73ADD">
        <w:rPr>
          <w:rFonts w:cs="Arial"/>
        </w:rPr>
        <w:t>Vice versa</w:t>
      </w:r>
    </w:p>
    <w:p w14:paraId="18A0E75D" w14:textId="77777777" w:rsidR="00B10943" w:rsidRPr="00E73ADD" w:rsidRDefault="00B10943" w:rsidP="00B10943">
      <w:pPr>
        <w:spacing w:before="120" w:after="120" w:line="240" w:lineRule="auto"/>
        <w:rPr>
          <w:rFonts w:cs="Arial"/>
        </w:rPr>
      </w:pPr>
      <w:r w:rsidRPr="00E73ADD">
        <w:rPr>
          <w:rFonts w:cs="Arial"/>
        </w:rPr>
        <w:t>Monitors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73ADD">
        <w:rPr>
          <w:rFonts w:cs="Arial"/>
        </w:rPr>
        <w:t>Software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73ADD">
        <w:rPr>
          <w:rFonts w:cs="Arial"/>
        </w:rPr>
        <w:t>Logged</w:t>
      </w:r>
    </w:p>
    <w:p w14:paraId="6FD89D18" w14:textId="77777777" w:rsidR="00B10943" w:rsidRPr="00E73ADD" w:rsidRDefault="00B10943" w:rsidP="00B10943">
      <w:pPr>
        <w:spacing w:before="120" w:after="120" w:line="240" w:lineRule="auto"/>
        <w:ind w:right="-72"/>
        <w:rPr>
          <w:rFonts w:cs="Arial"/>
        </w:rPr>
      </w:pPr>
      <w:r w:rsidRPr="00E73ADD">
        <w:rPr>
          <w:rFonts w:cs="Arial"/>
        </w:rPr>
        <w:t>Discarded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73ADD">
        <w:rPr>
          <w:rFonts w:cs="Arial"/>
        </w:rPr>
        <w:t>Traffic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Internet </w:t>
      </w:r>
      <w:r w:rsidRPr="00E73ADD">
        <w:rPr>
          <w:rFonts w:cs="Arial"/>
        </w:rPr>
        <w:t>(WAN)</w:t>
      </w:r>
    </w:p>
    <w:p w14:paraId="2BDF24A6" w14:textId="640F9867" w:rsidR="00B10943" w:rsidRDefault="00B10943" w:rsidP="00B10943">
      <w:pPr>
        <w:spacing w:before="120" w:after="120" w:line="240" w:lineRule="auto"/>
        <w:rPr>
          <w:rFonts w:cs="Arial"/>
        </w:rPr>
      </w:pPr>
      <w:r w:rsidRPr="00E73ADD">
        <w:rPr>
          <w:rFonts w:cs="Arial"/>
        </w:rPr>
        <w:t>Inside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73ADD">
        <w:rPr>
          <w:rFonts w:cs="Arial"/>
        </w:rPr>
        <w:t>Rule</w:t>
      </w:r>
      <w:r>
        <w:rPr>
          <w:rFonts w:cs="Arial"/>
        </w:rPr>
        <w:t>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Hardware</w:t>
      </w:r>
    </w:p>
    <w:p w14:paraId="5C3A9C52" w14:textId="77777777" w:rsidR="00B10943" w:rsidRDefault="00B10943" w:rsidP="00B10943">
      <w:pPr>
        <w:spacing w:before="120" w:after="120" w:line="240" w:lineRule="auto"/>
        <w:rPr>
          <w:rFonts w:cs="Arial"/>
        </w:rPr>
      </w:pPr>
    </w:p>
    <w:p w14:paraId="02428A8A" w14:textId="77777777" w:rsidR="00D51919" w:rsidRPr="00E73ADD" w:rsidRDefault="00D51919" w:rsidP="00D51919">
      <w:pPr>
        <w:pStyle w:val="ListParagraph"/>
        <w:numPr>
          <w:ilvl w:val="0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E73ADD">
        <w:rPr>
          <w:rFonts w:ascii="Arial" w:hAnsi="Arial" w:cs="Arial"/>
        </w:rPr>
        <w:t>A firewall is a piece of __________.</w:t>
      </w:r>
    </w:p>
    <w:p w14:paraId="4DC97560" w14:textId="77777777" w:rsidR="00D51919" w:rsidRPr="00E73ADD" w:rsidRDefault="00D51919" w:rsidP="00D51919">
      <w:pPr>
        <w:pStyle w:val="ListParagraph"/>
        <w:numPr>
          <w:ilvl w:val="0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E73ADD">
        <w:rPr>
          <w:rFonts w:ascii="Arial" w:hAnsi="Arial" w:cs="Arial"/>
        </w:rPr>
        <w:t>It runs on a piece of __________ attached to a __________ on one side and the __________</w:t>
      </w:r>
      <w:r w:rsidRPr="00E73ADD">
        <w:rPr>
          <w:rFonts w:ascii="Arial" w:hAnsi="Arial" w:cs="Arial"/>
          <w:color w:val="FF0000"/>
        </w:rPr>
        <w:t xml:space="preserve"> </w:t>
      </w:r>
      <w:r w:rsidRPr="00E73ADD">
        <w:rPr>
          <w:rFonts w:ascii="Arial" w:hAnsi="Arial" w:cs="Arial"/>
        </w:rPr>
        <w:t>on the other.</w:t>
      </w:r>
    </w:p>
    <w:p w14:paraId="44A8B8EA" w14:textId="77777777" w:rsidR="00D51919" w:rsidRPr="00E73ADD" w:rsidRDefault="00D51919" w:rsidP="00D51919">
      <w:pPr>
        <w:pStyle w:val="ListParagraph"/>
        <w:numPr>
          <w:ilvl w:val="0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  <w:color w:val="202122"/>
          <w:shd w:val="clear" w:color="auto" w:fill="FFFFFF"/>
        </w:rPr>
      </w:pPr>
      <w:r w:rsidRPr="00E73ADD">
        <w:rPr>
          <w:rFonts w:ascii="Arial" w:hAnsi="Arial" w:cs="Arial"/>
          <w:color w:val="202122"/>
          <w:shd w:val="clear" w:color="auto" w:fill="FFFFFF"/>
        </w:rPr>
        <w:t xml:space="preserve">It </w:t>
      </w:r>
      <w:r w:rsidRPr="00E73ADD">
        <w:rPr>
          <w:rFonts w:ascii="Arial" w:hAnsi="Arial" w:cs="Arial"/>
        </w:rPr>
        <w:t>__________</w:t>
      </w:r>
      <w:r w:rsidRPr="00E73ADD">
        <w:rPr>
          <w:rFonts w:ascii="Arial" w:hAnsi="Arial" w:cs="Arial"/>
          <w:color w:val="202122"/>
          <w:shd w:val="clear" w:color="auto" w:fill="FFFFFF"/>
        </w:rPr>
        <w:t xml:space="preserve"> the network </w:t>
      </w:r>
      <w:r w:rsidRPr="00E73ADD">
        <w:rPr>
          <w:rFonts w:ascii="Arial" w:hAnsi="Arial" w:cs="Arial"/>
        </w:rPr>
        <w:t xml:space="preserve">__________ </w:t>
      </w:r>
      <w:r w:rsidRPr="00E73ADD">
        <w:rPr>
          <w:rFonts w:ascii="Arial" w:hAnsi="Arial" w:cs="Arial"/>
          <w:color w:val="202122"/>
          <w:shd w:val="clear" w:color="auto" w:fill="FFFFFF"/>
        </w:rPr>
        <w:t>between the inside and the outside.</w:t>
      </w:r>
    </w:p>
    <w:p w14:paraId="17CAC16D" w14:textId="77777777" w:rsidR="00D51919" w:rsidRPr="00E73ADD" w:rsidRDefault="00D51919" w:rsidP="00D51919">
      <w:pPr>
        <w:pStyle w:val="ListParagraph"/>
        <w:numPr>
          <w:ilvl w:val="0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E73ADD">
        <w:rPr>
          <w:rFonts w:ascii="Arial" w:hAnsi="Arial" w:cs="Arial"/>
        </w:rPr>
        <w:t>The software consists of a set of __________.</w:t>
      </w:r>
    </w:p>
    <w:p w14:paraId="586B32F6" w14:textId="77777777" w:rsidR="00D51919" w:rsidRPr="00E73ADD" w:rsidRDefault="00D51919" w:rsidP="00D51919">
      <w:pPr>
        <w:pStyle w:val="ListParagraph"/>
        <w:numPr>
          <w:ilvl w:val="0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E73ADD">
        <w:rPr>
          <w:rFonts w:ascii="Arial" w:hAnsi="Arial" w:cs="Arial"/>
        </w:rPr>
        <w:t>Each network __________ moving from __________ to outside and __________ has the rules applied to it.</w:t>
      </w:r>
    </w:p>
    <w:p w14:paraId="238EE255" w14:textId="77777777" w:rsidR="00D51919" w:rsidRPr="00E73ADD" w:rsidRDefault="00D51919" w:rsidP="00D51919">
      <w:pPr>
        <w:pStyle w:val="ListParagraph"/>
        <w:numPr>
          <w:ilvl w:val="0"/>
          <w:numId w:val="39"/>
        </w:numPr>
        <w:spacing w:before="120" w:line="240" w:lineRule="auto"/>
        <w:ind w:left="720"/>
        <w:contextualSpacing w:val="0"/>
        <w:rPr>
          <w:rFonts w:ascii="Arial" w:hAnsi="Arial" w:cs="Arial"/>
        </w:rPr>
      </w:pPr>
      <w:r w:rsidRPr="00E73ADD">
        <w:rPr>
          <w:rFonts w:ascii="Arial" w:hAnsi="Arial" w:cs="Arial"/>
        </w:rPr>
        <w:t>Unauthorised traffic is __________ and __________.</w:t>
      </w:r>
    </w:p>
    <w:p w14:paraId="41231C81" w14:textId="77777777" w:rsidR="00D51919" w:rsidRDefault="00D51919" w:rsidP="00B10943">
      <w:pPr>
        <w:spacing w:before="120" w:after="120" w:line="240" w:lineRule="auto"/>
        <w:rPr>
          <w:rFonts w:cs="Arial"/>
          <w:b/>
          <w:bCs/>
          <w:sz w:val="28"/>
          <w:szCs w:val="32"/>
        </w:rPr>
      </w:pPr>
    </w:p>
    <w:p w14:paraId="2E88187B" w14:textId="77777777" w:rsidR="00D51919" w:rsidRDefault="00D51919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br w:type="page"/>
      </w:r>
    </w:p>
    <w:p w14:paraId="3E2769F9" w14:textId="7B094AD0" w:rsidR="00B10943" w:rsidRPr="007A0EDA" w:rsidRDefault="00B10943" w:rsidP="00B10943">
      <w:pPr>
        <w:spacing w:before="120" w:after="120" w:line="240" w:lineRule="auto"/>
        <w:rPr>
          <w:rFonts w:cs="Arial"/>
          <w:b/>
          <w:bCs/>
          <w:sz w:val="28"/>
          <w:szCs w:val="32"/>
        </w:rPr>
      </w:pPr>
      <w:r w:rsidRPr="007A0EDA">
        <w:rPr>
          <w:rFonts w:cs="Arial"/>
          <w:b/>
          <w:bCs/>
          <w:sz w:val="28"/>
          <w:szCs w:val="32"/>
        </w:rPr>
        <w:lastRenderedPageBreak/>
        <w:t>Activity 2</w:t>
      </w:r>
    </w:p>
    <w:p w14:paraId="091937C6" w14:textId="77777777" w:rsidR="00B10943" w:rsidRPr="00E73ADD" w:rsidRDefault="00B10943" w:rsidP="00B10943">
      <w:pPr>
        <w:spacing w:before="120" w:after="120" w:line="240" w:lineRule="auto"/>
        <w:rPr>
          <w:rFonts w:cs="Arial"/>
        </w:rPr>
      </w:pPr>
      <w:r w:rsidRPr="00E73ADD">
        <w:rPr>
          <w:rFonts w:cs="Arial"/>
        </w:rPr>
        <w:t xml:space="preserve">Read this article: </w:t>
      </w:r>
      <w:hyperlink r:id="rId8" w:history="1">
        <w:r w:rsidRPr="00E73ADD">
          <w:rPr>
            <w:rStyle w:val="Hyperlink"/>
            <w:rFonts w:cs="Arial"/>
          </w:rPr>
          <w:t>https://us.norton.com/internetsecurity-emerging-threats-what-is-the-difference-between-black-white-and-grey-hat-hackers.html</w:t>
        </w:r>
      </w:hyperlink>
    </w:p>
    <w:p w14:paraId="277D50E4" w14:textId="77777777" w:rsidR="00B10943" w:rsidRPr="00E73ADD" w:rsidRDefault="00B10943" w:rsidP="00B10943">
      <w:pPr>
        <w:spacing w:before="120" w:after="120" w:line="240" w:lineRule="auto"/>
        <w:rPr>
          <w:rFonts w:cs="Arial"/>
        </w:rPr>
      </w:pPr>
      <w:bookmarkStart w:id="0" w:name="_Hlk47263626"/>
      <w:r w:rsidRPr="0058305B">
        <w:rPr>
          <w:rFonts w:cs="Arial"/>
        </w:rPr>
        <w:t>Use this glossary to help you understand the terminology used in the article:</w:t>
      </w:r>
      <w:r w:rsidRPr="00E73ADD">
        <w:rPr>
          <w:rFonts w:cs="Arial"/>
        </w:rPr>
        <w:t xml:space="preserve"> </w:t>
      </w:r>
      <w:hyperlink r:id="rId9" w:history="1">
        <w:r w:rsidRPr="00E73ADD">
          <w:rPr>
            <w:rStyle w:val="Hyperlink"/>
            <w:rFonts w:cs="Arial"/>
          </w:rPr>
          <w:t>https://encyclopedia.kaspersky.com/glossary/</w:t>
        </w:r>
      </w:hyperlink>
    </w:p>
    <w:bookmarkEnd w:id="0"/>
    <w:p w14:paraId="0D9509E2" w14:textId="77777777" w:rsidR="00B10943" w:rsidRDefault="00B10943" w:rsidP="00B10943">
      <w:pPr>
        <w:spacing w:before="120" w:after="120" w:line="240" w:lineRule="auto"/>
        <w:rPr>
          <w:rFonts w:cs="Arial"/>
        </w:rPr>
      </w:pPr>
      <w:r w:rsidRPr="00E73ADD">
        <w:rPr>
          <w:rFonts w:cs="Arial"/>
        </w:rPr>
        <w:t xml:space="preserve">Complete the table </w:t>
      </w:r>
      <w:r>
        <w:rPr>
          <w:rFonts w:cs="Arial"/>
        </w:rPr>
        <w:t>using</w:t>
      </w:r>
      <w:r w:rsidRPr="00E73ADD">
        <w:rPr>
          <w:rFonts w:cs="Arial"/>
        </w:rPr>
        <w:t xml:space="preserve"> the information you’ve found</w:t>
      </w:r>
      <w:r>
        <w:rPr>
          <w:rFonts w:cs="Arial"/>
        </w:rPr>
        <w:t xml:space="preserve">. </w:t>
      </w:r>
      <w:bookmarkStart w:id="1" w:name="_GoBack"/>
      <w:bookmarkEnd w:id="1"/>
    </w:p>
    <w:p w14:paraId="29A8C86B" w14:textId="77777777" w:rsidR="00B10943" w:rsidRPr="00E73ADD" w:rsidRDefault="00B10943" w:rsidP="00B10943">
      <w:pPr>
        <w:spacing w:before="120" w:after="120" w:line="240" w:lineRule="auto"/>
        <w:rPr>
          <w:rFonts w:cs="Arial"/>
        </w:rPr>
      </w:pPr>
      <w:bookmarkStart w:id="2" w:name="_Hlk49849534"/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1219"/>
        <w:gridCol w:w="1198"/>
        <w:gridCol w:w="6529"/>
      </w:tblGrid>
      <w:tr w:rsidR="00B10943" w:rsidRPr="00E73ADD" w14:paraId="294208CA" w14:textId="77777777" w:rsidTr="007A0EDA">
        <w:tc>
          <w:tcPr>
            <w:tcW w:w="1219" w:type="dxa"/>
            <w:shd w:val="clear" w:color="auto" w:fill="009E4C"/>
          </w:tcPr>
          <w:p w14:paraId="4B1D75E1" w14:textId="77777777" w:rsidR="00B10943" w:rsidRPr="00B10943" w:rsidRDefault="00B10943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10943">
              <w:rPr>
                <w:rFonts w:cs="Arial"/>
                <w:b/>
                <w:bCs/>
                <w:color w:val="FFFFFF" w:themeColor="background1"/>
              </w:rPr>
              <w:t xml:space="preserve">Type of hacker </w:t>
            </w:r>
          </w:p>
        </w:tc>
        <w:tc>
          <w:tcPr>
            <w:tcW w:w="1198" w:type="dxa"/>
            <w:shd w:val="clear" w:color="auto" w:fill="009E4C"/>
          </w:tcPr>
          <w:p w14:paraId="44401DBE" w14:textId="77777777" w:rsidR="00B10943" w:rsidRPr="00B10943" w:rsidRDefault="00B10943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10943">
              <w:rPr>
                <w:rFonts w:cs="Arial"/>
                <w:b/>
                <w:bCs/>
                <w:color w:val="FFFFFF" w:themeColor="background1"/>
              </w:rPr>
              <w:t>Legal or illegal</w:t>
            </w:r>
          </w:p>
        </w:tc>
        <w:tc>
          <w:tcPr>
            <w:tcW w:w="6529" w:type="dxa"/>
            <w:shd w:val="clear" w:color="auto" w:fill="009E4C"/>
          </w:tcPr>
          <w:p w14:paraId="6AC1D62A" w14:textId="77777777" w:rsidR="00B10943" w:rsidRPr="00B10943" w:rsidRDefault="00B10943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B10943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094603" w:rsidRPr="00E73ADD" w14:paraId="01161FF2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79A3656C" w14:textId="11D140F4" w:rsidR="00094603" w:rsidRPr="00E73ADD" w:rsidRDefault="00094603" w:rsidP="007A0EDA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Hacker</w:t>
            </w:r>
          </w:p>
        </w:tc>
        <w:tc>
          <w:tcPr>
            <w:tcW w:w="1198" w:type="dxa"/>
            <w:vAlign w:val="center"/>
          </w:tcPr>
          <w:p w14:paraId="0C76C9BD" w14:textId="77777777" w:rsidR="00094603" w:rsidRPr="00E73ADD" w:rsidRDefault="00094603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4426018C" w14:textId="77777777" w:rsidR="00094603" w:rsidRPr="00E73ADD" w:rsidRDefault="00094603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bookmarkEnd w:id="2"/>
      <w:tr w:rsidR="007A0EDA" w:rsidRPr="00E73ADD" w14:paraId="5B3D5B06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670FE508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Black hat hacker</w:t>
            </w:r>
          </w:p>
        </w:tc>
        <w:tc>
          <w:tcPr>
            <w:tcW w:w="1198" w:type="dxa"/>
            <w:vAlign w:val="center"/>
          </w:tcPr>
          <w:p w14:paraId="67D25D23" w14:textId="46504135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0C4C03E0" w14:textId="0FE255E3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A0EDA" w:rsidRPr="00E73ADD" w14:paraId="5CB7C09D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5BD9ED4A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White hat hacker</w:t>
            </w:r>
          </w:p>
        </w:tc>
        <w:tc>
          <w:tcPr>
            <w:tcW w:w="1198" w:type="dxa"/>
            <w:vAlign w:val="center"/>
          </w:tcPr>
          <w:p w14:paraId="5271103D" w14:textId="6A837C49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5688E4A0" w14:textId="7905B1D0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A0EDA" w:rsidRPr="00E73ADD" w14:paraId="5DED98C0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106535DB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Grey hat hacker</w:t>
            </w:r>
          </w:p>
        </w:tc>
        <w:tc>
          <w:tcPr>
            <w:tcW w:w="1198" w:type="dxa"/>
            <w:vAlign w:val="center"/>
          </w:tcPr>
          <w:p w14:paraId="15CFDED7" w14:textId="5143E2F2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62A48E22" w14:textId="1FF0A21C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A0EDA" w:rsidRPr="00E73ADD" w14:paraId="508BE1FE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7F09D4E3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Hacktivist</w:t>
            </w:r>
          </w:p>
        </w:tc>
        <w:tc>
          <w:tcPr>
            <w:tcW w:w="1198" w:type="dxa"/>
            <w:vAlign w:val="center"/>
          </w:tcPr>
          <w:p w14:paraId="3739122F" w14:textId="3466435E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237B6985" w14:textId="2D07D12E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A0EDA" w:rsidRPr="00E73ADD" w14:paraId="4C5EAA73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21699C7A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Script kiddie</w:t>
            </w:r>
          </w:p>
        </w:tc>
        <w:tc>
          <w:tcPr>
            <w:tcW w:w="1198" w:type="dxa"/>
            <w:vAlign w:val="center"/>
          </w:tcPr>
          <w:p w14:paraId="6BA4A792" w14:textId="523344BD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26BD6F2C" w14:textId="7C38E075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A0EDA" w:rsidRPr="00E73ADD" w14:paraId="499BC213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66BDD1D8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Bug bounty</w:t>
            </w:r>
          </w:p>
        </w:tc>
        <w:tc>
          <w:tcPr>
            <w:tcW w:w="1198" w:type="dxa"/>
            <w:vAlign w:val="center"/>
          </w:tcPr>
          <w:p w14:paraId="1B284408" w14:textId="13E0ED77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72C6A458" w14:textId="3702A9CD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7A0EDA" w:rsidRPr="00E73ADD" w14:paraId="69A7AC3B" w14:textId="77777777" w:rsidTr="007A0EDA">
        <w:trPr>
          <w:trHeight w:val="1134"/>
        </w:trPr>
        <w:tc>
          <w:tcPr>
            <w:tcW w:w="1219" w:type="dxa"/>
            <w:vAlign w:val="center"/>
          </w:tcPr>
          <w:p w14:paraId="77712159" w14:textId="77777777" w:rsidR="007A0EDA" w:rsidRPr="00E73ADD" w:rsidRDefault="007A0EDA" w:rsidP="007A0EDA">
            <w:pPr>
              <w:spacing w:before="120" w:after="120"/>
              <w:rPr>
                <w:rFonts w:cs="Arial"/>
              </w:rPr>
            </w:pPr>
            <w:r w:rsidRPr="00E73ADD">
              <w:rPr>
                <w:rFonts w:cs="Arial"/>
              </w:rPr>
              <w:t>Pwn2Own</w:t>
            </w:r>
          </w:p>
        </w:tc>
        <w:tc>
          <w:tcPr>
            <w:tcW w:w="1198" w:type="dxa"/>
            <w:vAlign w:val="center"/>
          </w:tcPr>
          <w:p w14:paraId="4A195A5A" w14:textId="10FD395C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6529" w:type="dxa"/>
            <w:vAlign w:val="center"/>
          </w:tcPr>
          <w:p w14:paraId="49AC14D3" w14:textId="6D87E230" w:rsidR="007A0EDA" w:rsidRPr="00E73ADD" w:rsidRDefault="007A0EDA" w:rsidP="007A0EDA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3D7D6FBE" w14:textId="76AA4BCF" w:rsidR="00E54AB2" w:rsidRPr="00DC3966" w:rsidRDefault="00E54AB2" w:rsidP="00B10943">
      <w:pPr>
        <w:pStyle w:val="1BODYTEXT"/>
        <w:spacing w:before="160" w:after="0" w:line="336" w:lineRule="auto"/>
      </w:pPr>
    </w:p>
    <w:sectPr w:rsidR="00E54AB2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8DA73" w14:textId="77777777" w:rsidR="00C02E9C" w:rsidRDefault="00C02E9C">
      <w:r>
        <w:separator/>
      </w:r>
    </w:p>
    <w:p w14:paraId="365147D8" w14:textId="77777777" w:rsidR="00C02E9C" w:rsidRDefault="00C02E9C"/>
  </w:endnote>
  <w:endnote w:type="continuationSeparator" w:id="0">
    <w:p w14:paraId="4D3AAB9A" w14:textId="77777777" w:rsidR="00C02E9C" w:rsidRDefault="00C02E9C">
      <w:r>
        <w:continuationSeparator/>
      </w:r>
    </w:p>
    <w:p w14:paraId="5ED6024B" w14:textId="77777777" w:rsidR="00C02E9C" w:rsidRDefault="00C02E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A2CB2" w14:textId="77777777" w:rsidR="00C02E9C" w:rsidRDefault="00C02E9C">
      <w:r>
        <w:separator/>
      </w:r>
    </w:p>
    <w:p w14:paraId="69A19289" w14:textId="77777777" w:rsidR="00C02E9C" w:rsidRDefault="00C02E9C"/>
  </w:footnote>
  <w:footnote w:type="continuationSeparator" w:id="0">
    <w:p w14:paraId="1518C5C4" w14:textId="77777777" w:rsidR="00C02E9C" w:rsidRDefault="00C02E9C">
      <w:r>
        <w:continuationSeparator/>
      </w:r>
    </w:p>
    <w:p w14:paraId="72679B95" w14:textId="77777777" w:rsidR="00C02E9C" w:rsidRDefault="00C0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27135A51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BE7A004" w:rsidR="00652F9F" w:rsidRPr="00A55286" w:rsidRDefault="00453CF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Hackers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" fillcolor="#009e4c" stroked="f" strokeweight=".5pt">
              <v:fill opacity="32639f"/>
              <v:textbox style="mso-fit-shape-to-text:t">
                <w:txbxContent>
                  <w:p w14:paraId="266ADB1A" w14:textId="27135A51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BE7A004" w:rsidR="00652F9F" w:rsidRPr="00A55286" w:rsidRDefault="00453CF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Hackers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B0685"/>
    <w:multiLevelType w:val="hybridMultilevel"/>
    <w:tmpl w:val="E67E1EFC"/>
    <w:lvl w:ilvl="0" w:tplc="74101A50">
      <w:start w:val="1"/>
      <w:numFmt w:val="decimal"/>
      <w:lvlText w:val="%1"/>
      <w:lvlJc w:val="left"/>
      <w:pPr>
        <w:ind w:left="-648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-5760" w:hanging="360"/>
      </w:pPr>
    </w:lvl>
    <w:lvl w:ilvl="2" w:tplc="0809001B" w:tentative="1">
      <w:start w:val="1"/>
      <w:numFmt w:val="lowerRoman"/>
      <w:lvlText w:val="%3."/>
      <w:lvlJc w:val="right"/>
      <w:pPr>
        <w:ind w:left="-5040" w:hanging="180"/>
      </w:pPr>
    </w:lvl>
    <w:lvl w:ilvl="3" w:tplc="0809000F" w:tentative="1">
      <w:start w:val="1"/>
      <w:numFmt w:val="decimal"/>
      <w:lvlText w:val="%4."/>
      <w:lvlJc w:val="left"/>
      <w:pPr>
        <w:ind w:left="-4320" w:hanging="360"/>
      </w:pPr>
    </w:lvl>
    <w:lvl w:ilvl="4" w:tplc="08090019" w:tentative="1">
      <w:start w:val="1"/>
      <w:numFmt w:val="lowerLetter"/>
      <w:lvlText w:val="%5."/>
      <w:lvlJc w:val="left"/>
      <w:pPr>
        <w:ind w:left="-3600" w:hanging="360"/>
      </w:pPr>
    </w:lvl>
    <w:lvl w:ilvl="5" w:tplc="0809001B" w:tentative="1">
      <w:start w:val="1"/>
      <w:numFmt w:val="lowerRoman"/>
      <w:lvlText w:val="%6."/>
      <w:lvlJc w:val="right"/>
      <w:pPr>
        <w:ind w:left="-2880" w:hanging="180"/>
      </w:pPr>
    </w:lvl>
    <w:lvl w:ilvl="6" w:tplc="0809000F" w:tentative="1">
      <w:start w:val="1"/>
      <w:numFmt w:val="decimal"/>
      <w:lvlText w:val="%7."/>
      <w:lvlJc w:val="left"/>
      <w:pPr>
        <w:ind w:left="-2160" w:hanging="360"/>
      </w:pPr>
    </w:lvl>
    <w:lvl w:ilvl="7" w:tplc="08090019" w:tentative="1">
      <w:start w:val="1"/>
      <w:numFmt w:val="lowerLetter"/>
      <w:lvlText w:val="%8."/>
      <w:lvlJc w:val="left"/>
      <w:pPr>
        <w:ind w:left="-1440" w:hanging="360"/>
      </w:pPr>
    </w:lvl>
    <w:lvl w:ilvl="8" w:tplc="0809001B" w:tentative="1">
      <w:start w:val="1"/>
      <w:numFmt w:val="lowerRoman"/>
      <w:lvlText w:val="%9."/>
      <w:lvlJc w:val="right"/>
      <w:pPr>
        <w:ind w:left="-720" w:hanging="180"/>
      </w:p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 w:numId="39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603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0FD0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25BC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3CF8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299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0EDA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49B9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0943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2E9C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919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1094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.norton.com/internetsecurity-emerging-threats-what-is-the-difference-between-black-white-and-grey-hat-hackers.htm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encyclopedia.kaspersky.com/glossary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8FC34D7-2DEB-4B7E-BE5D-3527556F3802}"/>
</file>

<file path=customXml/itemProps2.xml><?xml version="1.0" encoding="utf-8"?>
<ds:datastoreItem xmlns:ds="http://schemas.openxmlformats.org/officeDocument/2006/customXml" ds:itemID="{4A14A00E-D07E-4581-B659-1596F2658A98}"/>
</file>

<file path=customXml/itemProps3.xml><?xml version="1.0" encoding="utf-8"?>
<ds:datastoreItem xmlns:ds="http://schemas.openxmlformats.org/officeDocument/2006/customXml" ds:itemID="{4FE815C7-DCB2-465E-A0FD-85875717D5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1509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6</cp:revision>
  <cp:lastPrinted>2020-05-14T10:42:00Z</cp:lastPrinted>
  <dcterms:created xsi:type="dcterms:W3CDTF">2020-08-26T22:03:00Z</dcterms:created>
  <dcterms:modified xsi:type="dcterms:W3CDTF">2020-09-01T09:46:00Z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